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rPr>
          <w:rFonts w:ascii="Arial" w:hAnsi="Arial" w:cs="Arial"/>
        </w:rPr>
      </w:pPr>
      <w:r>
        <w:rPr>
          <w:rFonts w:cs="Arial" w:ascii="Arial" w:hAnsi="Arial"/>
        </w:rPr>
        <w:drawing>
          <wp:anchor behindDoc="1" distT="0" distB="0" distL="0" distR="0" simplePos="0" locked="0" layoutInCell="1" allowOverlap="1" relativeHeight="2">
            <wp:simplePos x="0" y="0"/>
            <wp:positionH relativeFrom="column">
              <wp:posOffset>187325</wp:posOffset>
            </wp:positionH>
            <wp:positionV relativeFrom="paragraph">
              <wp:posOffset>-176530</wp:posOffset>
            </wp:positionV>
            <wp:extent cx="855980" cy="866775"/>
            <wp:effectExtent l="0" t="0" r="0" b="0"/>
            <wp:wrapNone/>
            <wp:docPr id="1" name="7 Imagen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 Imagen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98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Spacing"/>
        <w:jc w:val="center"/>
        <w:rPr>
          <w:rFonts w:ascii="Arial" w:hAnsi="Arial" w:cs="Arial"/>
          <w:sz w:val="18"/>
        </w:rPr>
      </w:pPr>
      <w:r>
        <w:rPr>
          <w:rFonts w:cs="Arial" w:ascii="Arial" w:hAnsi="Arial"/>
          <w:sz w:val="18"/>
        </w:rPr>
        <w:t>COLEGIO ALBERTO HURTADO CRUCHAGA</w:t>
      </w:r>
    </w:p>
    <w:p>
      <w:pPr>
        <w:pStyle w:val="NoSpacing"/>
        <w:jc w:val="center"/>
        <w:rPr>
          <w:rFonts w:ascii="Arial" w:hAnsi="Arial" w:cs="Arial"/>
          <w:sz w:val="18"/>
        </w:rPr>
      </w:pPr>
      <w:r>
        <w:rPr>
          <w:rFonts w:cs="Arial" w:ascii="Arial" w:hAnsi="Arial"/>
          <w:sz w:val="18"/>
        </w:rPr>
      </w:r>
    </w:p>
    <w:p>
      <w:pPr>
        <w:pStyle w:val="NoSpacing"/>
        <w:jc w:val="center"/>
        <w:rPr>
          <w:rFonts w:ascii="Arial" w:hAnsi="Arial" w:cs="Arial"/>
          <w:sz w:val="18"/>
        </w:rPr>
      </w:pPr>
      <w:r>
        <w:rPr>
          <w:rFonts w:cs="Arial" w:ascii="Arial" w:hAnsi="Arial"/>
          <w:sz w:val="18"/>
        </w:rPr>
        <w:t xml:space="preserve">EDUCANDO EN </w:t>
      </w:r>
      <w:r>
        <w:rPr>
          <w:rFonts w:cs="Arial" w:ascii="Arial" w:hAnsi="Arial"/>
          <w:sz w:val="18"/>
        </w:rPr>
        <w:t>ARMONÍA</w:t>
      </w:r>
      <w:r>
        <w:rPr>
          <w:rFonts w:cs="Arial" w:ascii="Arial" w:hAnsi="Arial"/>
          <w:sz w:val="18"/>
        </w:rPr>
        <w:t>, SOLIDARIDAD Y ESPERANZA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  <w:sz w:val="24"/>
        </w:rPr>
      </w:pPr>
      <w:r>
        <w:rPr>
          <w:rFonts w:cs="Arial" w:ascii="Arial" w:hAnsi="Arial"/>
          <w:b/>
          <w:sz w:val="24"/>
        </w:rPr>
        <w:t>Asignatura</w:t>
      </w:r>
      <w:r>
        <w:rPr>
          <w:rFonts w:cs="Arial" w:ascii="Arial" w:hAnsi="Arial"/>
          <w:sz w:val="24"/>
        </w:rPr>
        <w:t xml:space="preserve">: Lenguaje y Comunicación                     </w:t>
      </w:r>
      <w:r>
        <w:rPr>
          <w:rFonts w:cs="Arial" w:ascii="Arial" w:hAnsi="Arial"/>
          <w:b/>
          <w:sz w:val="24"/>
        </w:rPr>
        <w:t xml:space="preserve">Profesor: </w:t>
      </w:r>
      <w:r>
        <w:rPr>
          <w:rFonts w:cs="Arial" w:ascii="Arial" w:hAnsi="Arial"/>
          <w:sz w:val="24"/>
        </w:rPr>
        <w:t xml:space="preserve">Nicole Aquevedo- </w:t>
      </w:r>
    </w:p>
    <w:p>
      <w:pPr>
        <w:pStyle w:val="Normal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 xml:space="preserve">                                                                                                     </w:t>
      </w:r>
      <w:r>
        <w:rPr>
          <w:rFonts w:cs="Arial" w:ascii="Arial" w:hAnsi="Arial"/>
          <w:sz w:val="24"/>
        </w:rPr>
        <w:t xml:space="preserve">Katerin Montero </w:t>
      </w:r>
    </w:p>
    <w:p>
      <w:pPr>
        <w:pStyle w:val="Normal"/>
        <w:rPr>
          <w:rFonts w:ascii="Arial" w:hAnsi="Arial" w:cs="Arial"/>
          <w:sz w:val="24"/>
        </w:rPr>
      </w:pPr>
      <w:r>
        <w:rPr>
          <w:rFonts w:cs="Arial" w:ascii="Arial" w:hAnsi="Arial"/>
          <w:b/>
          <w:sz w:val="24"/>
        </w:rPr>
        <w:t xml:space="preserve">Curso: </w:t>
      </w:r>
      <w:r>
        <w:rPr>
          <w:rFonts w:cs="Arial" w:ascii="Arial" w:hAnsi="Arial"/>
          <w:sz w:val="24"/>
        </w:rPr>
        <w:t xml:space="preserve">3° básico A-B                                </w:t>
      </w:r>
      <w:r>
        <w:rPr>
          <w:rFonts w:cs="Arial" w:ascii="Arial" w:hAnsi="Arial"/>
          <w:b/>
          <w:sz w:val="24"/>
        </w:rPr>
        <w:t>Fecha:</w:t>
      </w:r>
      <w:r>
        <w:rPr>
          <w:rFonts w:cs="Arial" w:ascii="Arial" w:hAnsi="Arial"/>
          <w:sz w:val="24"/>
        </w:rPr>
        <w:t xml:space="preserve"> Lunes 3 de agosto.</w:t>
      </w:r>
    </w:p>
    <w:p>
      <w:pPr>
        <w:pStyle w:val="Normal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jc w:val="center"/>
        <w:rPr>
          <w:rFonts w:ascii="Arial" w:hAnsi="Arial" w:cs="Arial"/>
          <w:b/>
          <w:b/>
          <w:sz w:val="24"/>
          <w:u w:val="single"/>
        </w:rPr>
      </w:pPr>
      <w:r>
        <w:rPr>
          <w:rFonts w:cs="Arial" w:ascii="Arial" w:hAnsi="Arial"/>
          <w:b/>
          <w:sz w:val="24"/>
          <w:u w:val="single"/>
        </w:rPr>
        <w:t>Pauta de evaluación de la lectura complementaria</w:t>
      </w:r>
    </w:p>
    <w:p>
      <w:pPr>
        <w:pStyle w:val="Normal"/>
        <w:jc w:val="center"/>
        <w:rPr>
          <w:rFonts w:ascii="Arial" w:hAnsi="Arial" w:cs="Arial"/>
          <w:b/>
          <w:b/>
          <w:sz w:val="24"/>
          <w:u w:val="single"/>
        </w:rPr>
      </w:pPr>
      <w:r>
        <w:rPr>
          <w:rFonts w:cs="Arial" w:ascii="Arial" w:hAnsi="Arial"/>
          <w:b/>
          <w:sz w:val="24"/>
          <w:u w:val="single"/>
        </w:rPr>
        <w:t>“</w:t>
      </w:r>
      <w:r>
        <w:rPr>
          <w:rFonts w:cs="Arial" w:ascii="Arial" w:hAnsi="Arial"/>
          <w:b/>
          <w:sz w:val="24"/>
          <w:u w:val="single"/>
        </w:rPr>
        <w:t>El lugar más bonito del mundo”</w:t>
      </w:r>
    </w:p>
    <w:p>
      <w:pPr>
        <w:pStyle w:val="Normal"/>
        <w:rPr>
          <w:rFonts w:ascii="Arial" w:hAnsi="Arial" w:cs="Arial"/>
          <w:b/>
          <w:b/>
          <w:sz w:val="24"/>
          <w:u w:val="single"/>
        </w:rPr>
      </w:pPr>
      <w:r>
        <w:rPr>
          <w:rFonts w:cs="Arial" w:ascii="Arial" w:hAnsi="Arial"/>
          <w:b/>
          <w:sz w:val="24"/>
          <w:u w:val="single"/>
        </w:rPr>
      </w:r>
    </w:p>
    <w:p>
      <w:pPr>
        <w:pStyle w:val="Normal"/>
        <w:jc w:val="both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>Para la evaluación de esta lectura complementaria el estudiante deberá representar la comprensión lectora por medio de un dibujo y a través de un video explicativo la enseñanza que les dejo.</w:t>
      </w:r>
    </w:p>
    <w:p>
      <w:pPr>
        <w:pStyle w:val="Normal"/>
        <w:jc w:val="both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>Instrucciones:</w:t>
      </w:r>
    </w:p>
    <w:p>
      <w:pPr>
        <w:pStyle w:val="Normal"/>
        <w:jc w:val="both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>1.- Luego de leer el libro “El lugar más bonito del mundo” el estudiante deberá realizar un dibujo (en hoja de block medio u hoja de oficio blanca), sobre el lugar más bonito que él considere junto a las personas que lo hagan feliz.</w:t>
      </w:r>
    </w:p>
    <w:p>
      <w:pPr>
        <w:pStyle w:val="Normal"/>
        <w:jc w:val="both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>Para esto el dibujo deberá ocupar todo el espacio de la hoja y tendrá que estar completamente coloreado, (se pueden utilizar lápices de colores, lápices de cera, plumones, temperas, plastilina, etc.). No puede estar impreso.</w:t>
      </w:r>
    </w:p>
    <w:p>
      <w:pPr>
        <w:pStyle w:val="Normal"/>
        <w:jc w:val="both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>2.- Luego deberá grabar un video en el cual tendrá que mostrar su dibujo, explicando la razón de por qué ese lugar es el más bonito para él y por que  esas personas lo hacen feliz. El video no puede durar más de un minuto.</w:t>
      </w:r>
    </w:p>
    <w:p>
      <w:pPr>
        <w:pStyle w:val="Normal"/>
        <w:jc w:val="both"/>
        <w:rPr>
          <w:rFonts w:ascii="Arial" w:hAnsi="Arial" w:cs="Arial"/>
          <w:sz w:val="24"/>
        </w:rPr>
      </w:pPr>
      <w:r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1215390</wp:posOffset>
            </wp:positionH>
            <wp:positionV relativeFrom="paragraph">
              <wp:posOffset>461010</wp:posOffset>
            </wp:positionV>
            <wp:extent cx="3057525" cy="3057525"/>
            <wp:effectExtent l="0" t="0" r="0" b="0"/>
            <wp:wrapNone/>
            <wp:docPr id="2" name="Imagen 1" descr="NOMADA: EL LUGAR MÁS BONITO DEL MUN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 descr="NOMADA: EL LUGAR MÁS BONITO DEL MUNDO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305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sz w:val="24"/>
        </w:rPr>
        <w:t>3</w:t>
      </w:r>
      <w:r>
        <w:rPr>
          <w:rFonts w:cs="Arial" w:ascii="Arial" w:hAnsi="Arial"/>
          <w:sz w:val="24"/>
        </w:rPr>
        <w:t>.- Debe guiarse por los indicadores de la pauta de evaluación que esta a continuación.</w:t>
      </w:r>
    </w:p>
    <w:p>
      <w:pPr>
        <w:pStyle w:val="Normal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jc w:val="center"/>
        <w:rPr>
          <w:rFonts w:ascii="Arial" w:hAnsi="Arial" w:cs="Arial"/>
          <w:b/>
          <w:b/>
          <w:sz w:val="24"/>
          <w:u w:val="single"/>
        </w:rPr>
      </w:pPr>
      <w:r>
        <w:rPr>
          <w:rFonts w:cs="Arial" w:ascii="Arial" w:hAnsi="Arial"/>
          <w:b/>
          <w:sz w:val="24"/>
          <w:u w:val="single"/>
        </w:rPr>
        <w:t>PAUTA DE EVALUACIÓN</w:t>
      </w:r>
    </w:p>
    <w:p>
      <w:pPr>
        <w:pStyle w:val="Normal"/>
        <w:jc w:val="center"/>
        <w:rPr>
          <w:rFonts w:ascii="Arial" w:hAnsi="Arial" w:cs="Arial"/>
          <w:sz w:val="24"/>
        </w:rPr>
      </w:pPr>
      <w:r>
        <w:rPr>
          <w:rFonts w:cs="Arial" w:ascii="Arial" w:hAnsi="Arial"/>
          <w:b/>
          <w:sz w:val="24"/>
          <w:u w:val="single"/>
        </w:rPr>
        <w:t>Objetivo</w:t>
      </w:r>
      <w:r>
        <w:rPr>
          <w:rFonts w:cs="Arial" w:ascii="Arial" w:hAnsi="Arial"/>
          <w:b/>
          <w:sz w:val="24"/>
        </w:rPr>
        <w:t xml:space="preserve">: </w:t>
      </w:r>
      <w:r>
        <w:rPr>
          <w:rFonts w:cs="Arial" w:ascii="Arial" w:hAnsi="Arial"/>
          <w:sz w:val="24"/>
        </w:rPr>
        <w:t>Representar la narración “El lugar más bonito del mundo” por medio de un dibujo.</w:t>
      </w:r>
    </w:p>
    <w:p>
      <w:pPr>
        <w:pStyle w:val="Normal"/>
        <w:jc w:val="center"/>
        <w:rPr>
          <w:rFonts w:ascii="Arial" w:hAnsi="Arial" w:cs="Arial"/>
          <w:b/>
          <w:b/>
          <w:sz w:val="24"/>
          <w:u w:val="single"/>
        </w:rPr>
      </w:pPr>
      <w:r>
        <w:rPr>
          <w:rFonts w:cs="Arial" w:ascii="Arial" w:hAnsi="Arial"/>
          <w:b/>
          <w:sz w:val="24"/>
          <w:u w:val="single"/>
        </w:rPr>
      </w:r>
    </w:p>
    <w:tbl>
      <w:tblPr>
        <w:tblStyle w:val="Tablaconcuadrcula"/>
        <w:tblW w:w="897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644"/>
        <w:gridCol w:w="1842"/>
        <w:gridCol w:w="2492"/>
      </w:tblGrid>
      <w:tr>
        <w:trPr/>
        <w:tc>
          <w:tcPr>
            <w:tcW w:w="46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cs="Arial" w:ascii="Arial" w:hAnsi="Arial"/>
                <w:b/>
                <w:sz w:val="24"/>
              </w:rPr>
              <w:t>Indicadores</w:t>
            </w:r>
          </w:p>
        </w:tc>
        <w:tc>
          <w:tcPr>
            <w:tcW w:w="18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cs="Arial" w:ascii="Arial" w:hAnsi="Arial"/>
                <w:b/>
                <w:sz w:val="24"/>
              </w:rPr>
              <w:t>Puntos</w:t>
            </w:r>
          </w:p>
        </w:tc>
        <w:tc>
          <w:tcPr>
            <w:tcW w:w="24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cs="Arial" w:ascii="Arial" w:hAnsi="Arial"/>
                <w:b/>
                <w:sz w:val="24"/>
              </w:rPr>
              <w:t>Puntos obtenidos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cs="Arial" w:ascii="Arial" w:hAnsi="Arial"/>
                <w:b/>
                <w:sz w:val="24"/>
              </w:rPr>
            </w:r>
          </w:p>
        </w:tc>
      </w:tr>
      <w:tr>
        <w:trPr/>
        <w:tc>
          <w:tcPr>
            <w:tcW w:w="46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  <w:t>Representa la lectura a través de un dibujo.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</w:r>
          </w:p>
        </w:tc>
        <w:tc>
          <w:tcPr>
            <w:tcW w:w="18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  <w:t>5</w:t>
            </w:r>
          </w:p>
        </w:tc>
        <w:tc>
          <w:tcPr>
            <w:tcW w:w="24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</w:r>
          </w:p>
        </w:tc>
      </w:tr>
      <w:tr>
        <w:trPr/>
        <w:tc>
          <w:tcPr>
            <w:tcW w:w="46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  <w:t>El dibujo muestra su lugar más bonito y las personas que lo hacen feliz.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</w:r>
          </w:p>
        </w:tc>
        <w:tc>
          <w:tcPr>
            <w:tcW w:w="18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  <w:t>5</w:t>
            </w:r>
          </w:p>
        </w:tc>
        <w:tc>
          <w:tcPr>
            <w:tcW w:w="24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</w:r>
          </w:p>
        </w:tc>
      </w:tr>
      <w:tr>
        <w:trPr/>
        <w:tc>
          <w:tcPr>
            <w:tcW w:w="46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  <w:t>Explica la elección de su dibujo en forma oral por medio de un video.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</w:r>
          </w:p>
        </w:tc>
        <w:tc>
          <w:tcPr>
            <w:tcW w:w="18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  <w:t>5</w:t>
            </w:r>
          </w:p>
        </w:tc>
        <w:tc>
          <w:tcPr>
            <w:tcW w:w="24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</w:r>
          </w:p>
        </w:tc>
      </w:tr>
      <w:tr>
        <w:trPr/>
        <w:tc>
          <w:tcPr>
            <w:tcW w:w="46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  <w:t>Demuestra a través de una breve explicación  la enseñanza que les dejo la lectura.</w:t>
            </w:r>
          </w:p>
        </w:tc>
        <w:tc>
          <w:tcPr>
            <w:tcW w:w="18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  <w:t>5</w:t>
            </w:r>
          </w:p>
        </w:tc>
        <w:tc>
          <w:tcPr>
            <w:tcW w:w="24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</w:r>
          </w:p>
        </w:tc>
      </w:tr>
      <w:tr>
        <w:trPr/>
        <w:tc>
          <w:tcPr>
            <w:tcW w:w="46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  <w:t>Nombra los personajes primarios y secundarios de la lectura.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</w:r>
          </w:p>
        </w:tc>
        <w:tc>
          <w:tcPr>
            <w:tcW w:w="18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  <w:t>4</w:t>
            </w:r>
          </w:p>
        </w:tc>
        <w:tc>
          <w:tcPr>
            <w:tcW w:w="24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</w:r>
          </w:p>
        </w:tc>
      </w:tr>
      <w:tr>
        <w:trPr/>
        <w:tc>
          <w:tcPr>
            <w:tcW w:w="46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  <w:t>Usa un lenguaje y volumen adecuado para la presentación.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</w:r>
          </w:p>
        </w:tc>
        <w:tc>
          <w:tcPr>
            <w:tcW w:w="18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  <w:t>4</w:t>
            </w:r>
          </w:p>
        </w:tc>
        <w:tc>
          <w:tcPr>
            <w:tcW w:w="24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</w:r>
          </w:p>
        </w:tc>
      </w:tr>
      <w:tr>
        <w:trPr>
          <w:trHeight w:val="596" w:hRule="atLeast"/>
        </w:trPr>
        <w:tc>
          <w:tcPr>
            <w:tcW w:w="46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  <w:t xml:space="preserve">Entrega en la fecha indicada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  <w:t>(lunes 3 de agosto)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</w:r>
          </w:p>
        </w:tc>
        <w:tc>
          <w:tcPr>
            <w:tcW w:w="18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  <w:t>4</w:t>
            </w:r>
          </w:p>
        </w:tc>
        <w:tc>
          <w:tcPr>
            <w:tcW w:w="24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</w:r>
          </w:p>
        </w:tc>
      </w:tr>
      <w:tr>
        <w:trPr/>
        <w:tc>
          <w:tcPr>
            <w:tcW w:w="46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  <w:t>Total</w:t>
            </w:r>
          </w:p>
        </w:tc>
        <w:tc>
          <w:tcPr>
            <w:tcW w:w="18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  <w:t>32 ptos.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</w:r>
          </w:p>
        </w:tc>
        <w:tc>
          <w:tcPr>
            <w:tcW w:w="24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</w:r>
          </w:p>
        </w:tc>
      </w:tr>
    </w:tbl>
    <w:p>
      <w:pPr>
        <w:pStyle w:val="Normal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2185" w:h="17861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Tahoma">
    <w:charset w:val="01"/>
    <w:family w:val="swiss"/>
    <w:pitch w:val="default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compat/>
  <w:hyphenationZone w:val="425"/>
  <w:themeFontLang w:val="es-C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s-C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62c50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C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globoCar" w:customStyle="1">
    <w:name w:val="Texto de globo Car"/>
    <w:basedOn w:val="DefaultParagraphFont"/>
    <w:link w:val="Textodeglobo"/>
    <w:uiPriority w:val="99"/>
    <w:semiHidden/>
    <w:qFormat/>
    <w:rsid w:val="00fc4f3c"/>
    <w:rPr>
      <w:rFonts w:ascii="Tahoma" w:hAnsi="Tahoma" w:cs="Tahoma"/>
      <w:sz w:val="16"/>
      <w:szCs w:val="16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ListParagraph">
    <w:name w:val="List Paragraph"/>
    <w:basedOn w:val="Normal"/>
    <w:uiPriority w:val="34"/>
    <w:qFormat/>
    <w:rsid w:val="003b1c44"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rsid w:val="007a680f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CL" w:eastAsia="en-US" w:bidi="ar-SA"/>
    </w:rPr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fc4f3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f802c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LibreOffice/6.3.5.2$Windows_x86 LibreOffice_project/dd0751754f11728f69b42ee2af66670068624673</Application>
  <Pages>2</Pages>
  <Words>321</Words>
  <Characters>1551</Characters>
  <CharactersWithSpaces>1994</CharactersWithSpaces>
  <Paragraphs>35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2020-07-06T23:07:00Z</dcterms:created>
  <dc:creator>nicole aquevedo</dc:creator>
  <dc:description/>
  <dc:language>es-CL</dc:language>
  <cp:lastModifiedBy/>
  <dcterms:modified xsi:type="dcterms:W3CDTF">2020-07-09T22:27:04Z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